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2F63B3" w:rsidP="002F63B3">
      <w:pPr>
        <w:pStyle w:val="Title"/>
      </w:pPr>
      <w:r>
        <w:t>Chapter Outline</w:t>
      </w:r>
    </w:p>
    <w:p w:rsidR="002F63B3" w:rsidRDefault="002F63B3" w:rsidP="002F63B3">
      <w:pPr>
        <w:pStyle w:val="Heading1"/>
      </w:pPr>
      <w:r>
        <w:t>Module E: Learning Curves</w:t>
      </w:r>
    </w:p>
    <w:p w:rsidR="002F63B3" w:rsidRDefault="002F63B3">
      <w:pPr>
        <w:rPr>
          <w:b/>
          <w:i/>
        </w:rPr>
      </w:pPr>
      <w:r w:rsidRPr="002F63B3">
        <w:rPr>
          <w:b/>
          <w:i/>
        </w:rPr>
        <w:t>See pages 862-876.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2F63B3">
        <w:rPr>
          <w:rFonts w:cs="HelveticaNeueLTStd-Bd"/>
        </w:rPr>
        <w:t>Operations Profile: Boeing: Relying on Learning</w:t>
      </w:r>
      <w:r w:rsidRPr="002F63B3">
        <w:rPr>
          <w:rFonts w:cs="HelveticaNeueLTStd-Bd"/>
        </w:rPr>
        <w:t xml:space="preserve"> </w:t>
      </w:r>
      <w:r w:rsidRPr="002F63B3">
        <w:rPr>
          <w:rFonts w:cs="HelveticaNeueLTStd-Bd"/>
        </w:rPr>
        <w:t>Curve</w:t>
      </w:r>
      <w:r w:rsidRPr="002F63B3">
        <w:rPr>
          <w:rFonts w:cs="HelveticaNeueLTStd-Bd"/>
        </w:rPr>
        <w:t>s for Cost Analysis and Pricing Decisions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F63B3">
        <w:rPr>
          <w:rFonts w:cs="HelveticaNeueLTStd-Roman"/>
        </w:rPr>
        <w:tab/>
        <w:t>What Are Learning Curves?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F63B3">
        <w:rPr>
          <w:rFonts w:cs="HelveticaNeueLTStd-Roman"/>
        </w:rPr>
        <w:tab/>
      </w:r>
      <w:r w:rsidRPr="002F63B3">
        <w:rPr>
          <w:rFonts w:cs="HelveticaNeueLTStd-Roman"/>
        </w:rPr>
        <w:t>Appl</w:t>
      </w:r>
      <w:r w:rsidRPr="002F63B3">
        <w:rPr>
          <w:rFonts w:cs="HelveticaNeueLTStd-Roman"/>
        </w:rPr>
        <w:t>ications of Learning Curves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F63B3">
        <w:rPr>
          <w:rFonts w:cs="HelveticaNeueLTStd-Roman"/>
        </w:rPr>
        <w:tab/>
      </w:r>
      <w:r w:rsidRPr="002F63B3">
        <w:rPr>
          <w:rFonts w:cs="HelveticaNeueLTStd-Roman"/>
        </w:rPr>
        <w:t>Approaches to Solving Learning Curve</w:t>
      </w:r>
      <w:r w:rsidRPr="002F63B3">
        <w:rPr>
          <w:rFonts w:cs="HelveticaNeueLTStd-Roman"/>
        </w:rPr>
        <w:t xml:space="preserve"> Problems</w:t>
      </w:r>
      <w:bookmarkStart w:id="0" w:name="_GoBack"/>
      <w:bookmarkEnd w:id="0"/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Arithmetic Approach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Logarithmic Approach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>Use of Table of Learning Curve Coefficient</w:t>
      </w:r>
      <w:r w:rsidRPr="002F63B3">
        <w:rPr>
          <w:rFonts w:cs="HelveticaNeueLTStd-It"/>
          <w:iCs/>
        </w:rPr>
        <w:t xml:space="preserve"> Values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>Considerations for Employing Learning</w:t>
      </w:r>
      <w:r w:rsidRPr="002F63B3">
        <w:rPr>
          <w:rFonts w:cs="HelveticaNeueLTStd-It"/>
          <w:iCs/>
        </w:rPr>
        <w:t xml:space="preserve"> Curves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F63B3">
        <w:rPr>
          <w:rFonts w:cs="HelveticaNeueLTStd-Roman"/>
        </w:rPr>
        <w:tab/>
      </w:r>
      <w:r w:rsidRPr="002F63B3">
        <w:rPr>
          <w:rFonts w:cs="HelveticaNeueLTStd-Roman"/>
        </w:rPr>
        <w:t>Learnin</w:t>
      </w:r>
      <w:r w:rsidRPr="002F63B3">
        <w:rPr>
          <w:rFonts w:cs="HelveticaNeueLTStd-Roman"/>
        </w:rPr>
        <w:t>g Curves in Cost Estimation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F63B3">
        <w:rPr>
          <w:rFonts w:cs="HelveticaNeueLTStd-Roman"/>
        </w:rPr>
        <w:tab/>
      </w:r>
      <w:r w:rsidRPr="002F63B3">
        <w:rPr>
          <w:rFonts w:cs="HelveticaNeueLTStd-Roman"/>
        </w:rPr>
        <w:t>Limitatio</w:t>
      </w:r>
      <w:r w:rsidRPr="002F63B3">
        <w:rPr>
          <w:rFonts w:cs="HelveticaNeueLTStd-Roman"/>
        </w:rPr>
        <w:t>ns of Learning Curves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Module Summary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Key Terms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>Disc</w:t>
      </w:r>
      <w:r w:rsidRPr="002F63B3">
        <w:rPr>
          <w:rFonts w:cs="HelveticaNeueLTStd-It"/>
          <w:iCs/>
        </w:rPr>
        <w:t>ussion and Review Questions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Solved Problems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  <w:t>Problems</w:t>
      </w:r>
    </w:p>
    <w:p w:rsidR="002F63B3" w:rsidRPr="002F63B3" w:rsidRDefault="002F63B3" w:rsidP="002F63B3">
      <w:pPr>
        <w:autoSpaceDE w:val="0"/>
        <w:autoSpaceDN w:val="0"/>
        <w:adjustRightInd w:val="0"/>
        <w:spacing w:after="0" w:line="240" w:lineRule="auto"/>
      </w:pP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ab/>
      </w:r>
      <w:r w:rsidRPr="002F63B3">
        <w:rPr>
          <w:rFonts w:cs="HelveticaNeueLTStd-It"/>
          <w:iCs/>
        </w:rPr>
        <w:t>Case Study E.1: Estimating</w:t>
      </w:r>
      <w:r w:rsidRPr="002F63B3">
        <w:rPr>
          <w:rFonts w:cs="HelveticaNeueLTStd-It"/>
          <w:iCs/>
        </w:rPr>
        <w:t xml:space="preserve"> </w:t>
      </w:r>
      <w:r w:rsidRPr="002F63B3">
        <w:rPr>
          <w:rFonts w:cs="HelveticaNeueLTStd-It"/>
          <w:iCs/>
        </w:rPr>
        <w:t>the Cost of a Drilling</w:t>
      </w:r>
      <w:r w:rsidRPr="002F63B3">
        <w:rPr>
          <w:rFonts w:cs="HelveticaNeueLTStd-It"/>
          <w:iCs/>
        </w:rPr>
        <w:t xml:space="preserve"> Platform</w:t>
      </w:r>
    </w:p>
    <w:sectPr w:rsidR="002F63B3" w:rsidRPr="002F63B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B3" w:rsidRDefault="002F63B3" w:rsidP="002F63B3">
      <w:pPr>
        <w:spacing w:after="0" w:line="240" w:lineRule="auto"/>
      </w:pPr>
      <w:r>
        <w:separator/>
      </w:r>
    </w:p>
  </w:endnote>
  <w:endnote w:type="continuationSeparator" w:id="0">
    <w:p w:rsidR="002F63B3" w:rsidRDefault="002F63B3" w:rsidP="002F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B3" w:rsidRDefault="002F63B3" w:rsidP="002F63B3">
      <w:pPr>
        <w:spacing w:after="0" w:line="240" w:lineRule="auto"/>
      </w:pPr>
      <w:r>
        <w:separator/>
      </w:r>
    </w:p>
  </w:footnote>
  <w:footnote w:type="continuationSeparator" w:id="0">
    <w:p w:rsidR="002F63B3" w:rsidRDefault="002F63B3" w:rsidP="002F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B3" w:rsidRDefault="002F63B3" w:rsidP="002F63B3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2F63B3" w:rsidRDefault="002F63B3" w:rsidP="002F63B3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2F63B3" w:rsidRDefault="002F63B3" w:rsidP="002F63B3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B3"/>
    <w:rsid w:val="00064FB1"/>
    <w:rsid w:val="002F63B3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6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3B3"/>
  </w:style>
  <w:style w:type="paragraph" w:styleId="Footer">
    <w:name w:val="footer"/>
    <w:basedOn w:val="Normal"/>
    <w:link w:val="FooterChar"/>
    <w:uiPriority w:val="99"/>
    <w:unhideWhenUsed/>
    <w:rsid w:val="002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3B3"/>
  </w:style>
  <w:style w:type="character" w:customStyle="1" w:styleId="Heading1Char">
    <w:name w:val="Heading 1 Char"/>
    <w:basedOn w:val="DefaultParagraphFont"/>
    <w:link w:val="Heading1"/>
    <w:uiPriority w:val="9"/>
    <w:rsid w:val="002F6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F63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63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6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3B3"/>
  </w:style>
  <w:style w:type="paragraph" w:styleId="Footer">
    <w:name w:val="footer"/>
    <w:basedOn w:val="Normal"/>
    <w:link w:val="FooterChar"/>
    <w:uiPriority w:val="99"/>
    <w:unhideWhenUsed/>
    <w:rsid w:val="002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3B3"/>
  </w:style>
  <w:style w:type="character" w:customStyle="1" w:styleId="Heading1Char">
    <w:name w:val="Heading 1 Char"/>
    <w:basedOn w:val="DefaultParagraphFont"/>
    <w:link w:val="Heading1"/>
    <w:uiPriority w:val="9"/>
    <w:rsid w:val="002F6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F63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63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535</Characters>
  <Application>Microsoft Office Word</Application>
  <DocSecurity>0</DocSecurity>
  <Lines>4</Lines>
  <Paragraphs>1</Paragraphs>
  <ScaleCrop>false</ScaleCrop>
  <Company>SAGE Publications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2016-12-01T23:34:00Z</dcterms:created>
  <dcterms:modified xsi:type="dcterms:W3CDTF">2016-12-01T23:38:00Z</dcterms:modified>
</cp:coreProperties>
</file>